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5673" w14:paraId="7D662B89" w14:textId="77777777" w:rsidTr="00926396">
        <w:tc>
          <w:tcPr>
            <w:tcW w:w="4531" w:type="dxa"/>
          </w:tcPr>
          <w:p w14:paraId="70F454C0" w14:textId="77777777" w:rsidR="00F85673" w:rsidRPr="00337DFD" w:rsidRDefault="00F85673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68643066" w14:textId="77777777" w:rsidR="00F85673" w:rsidRPr="00337DFD" w:rsidRDefault="00F85673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6A1B38F" w14:textId="77777777" w:rsidR="00F85673" w:rsidRPr="00337DFD" w:rsidRDefault="00F85673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472747A" w14:textId="77777777" w:rsidR="00F85673" w:rsidRPr="00337DFD" w:rsidRDefault="00F85673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5EB4C02" w14:textId="77777777" w:rsidR="00F85673" w:rsidRPr="00337DFD" w:rsidRDefault="00F85673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ECF9A7A" w14:textId="77777777" w:rsidR="00F85673" w:rsidRPr="00220C15" w:rsidRDefault="00F85673" w:rsidP="00926396">
            <w:pPr>
              <w:pStyle w:val="Brieftitel"/>
            </w:pPr>
            <w:r>
              <w:t>Kinkhoest in de klas</w:t>
            </w:r>
          </w:p>
        </w:tc>
      </w:tr>
    </w:tbl>
    <w:p w14:paraId="53A1124A" w14:textId="77777777" w:rsidR="00F85673" w:rsidRPr="000E1171" w:rsidRDefault="00F85673" w:rsidP="00F85673">
      <w:pPr>
        <w:spacing w:line="276" w:lineRule="auto"/>
        <w:jc w:val="left"/>
        <w:rPr>
          <w:rFonts w:cstheme="minorHAnsi"/>
          <w:b/>
        </w:rPr>
      </w:pPr>
      <w:bookmarkStart w:id="2" w:name="briefkinkhoest"/>
      <w:bookmarkEnd w:id="2"/>
    </w:p>
    <w:p w14:paraId="654793E5" w14:textId="4495524D" w:rsidR="00F85673" w:rsidRDefault="00F85673" w:rsidP="00F85673">
      <w:pPr>
        <w:spacing w:line="276" w:lineRule="auto"/>
        <w:jc w:val="left"/>
        <w:rPr>
          <w:rFonts w:cstheme="minorHAnsi"/>
        </w:rPr>
      </w:pPr>
      <w:r w:rsidRPr="000E1171">
        <w:rPr>
          <w:rFonts w:cstheme="minorHAnsi"/>
        </w:rPr>
        <w:t>Beste ouder</w:t>
      </w:r>
      <w:r>
        <w:rPr>
          <w:rFonts w:cstheme="minorHAnsi"/>
        </w:rPr>
        <w:t>,</w:t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</w:r>
      <w:r w:rsidRPr="000E1171">
        <w:rPr>
          <w:rFonts w:cstheme="minorHAnsi"/>
        </w:rPr>
        <w:tab/>
        <w:t>Datum:</w:t>
      </w:r>
    </w:p>
    <w:p w14:paraId="2F832738" w14:textId="77777777" w:rsidR="006E733D" w:rsidRPr="000E1171" w:rsidRDefault="006E733D" w:rsidP="00F85673">
      <w:pPr>
        <w:spacing w:line="276" w:lineRule="auto"/>
        <w:jc w:val="left"/>
      </w:pPr>
    </w:p>
    <w:p w14:paraId="0601B16E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007865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1171">
        <w:rPr>
          <w:rFonts w:asciiTheme="minorHAnsi" w:hAnsiTheme="minorHAnsi" w:cstheme="minorHAnsi"/>
          <w:sz w:val="20"/>
          <w:szCs w:val="20"/>
        </w:rPr>
        <w:t xml:space="preserve">In de klas van je kind </w:t>
      </w:r>
      <w:r w:rsidRPr="000E1171">
        <w:rPr>
          <w:rFonts w:asciiTheme="minorHAnsi" w:hAnsiTheme="minorHAnsi" w:cstheme="minorHAnsi"/>
          <w:i/>
          <w:iCs/>
          <w:sz w:val="20"/>
          <w:szCs w:val="20"/>
        </w:rPr>
        <w:t>[heeft een leerling/hebben meerdere leerlingen]</w:t>
      </w:r>
      <w:r w:rsidRPr="000E1171">
        <w:rPr>
          <w:rFonts w:asciiTheme="minorHAnsi" w:hAnsiTheme="minorHAnsi" w:cstheme="minorHAnsi"/>
          <w:sz w:val="20"/>
          <w:szCs w:val="20"/>
        </w:rPr>
        <w:t xml:space="preserve"> </w:t>
      </w:r>
      <w:r w:rsidRPr="000E1171">
        <w:rPr>
          <w:rFonts w:asciiTheme="minorHAnsi" w:hAnsiTheme="minorHAnsi" w:cstheme="minorHAnsi"/>
          <w:b/>
          <w:bCs/>
          <w:sz w:val="20"/>
          <w:szCs w:val="20"/>
        </w:rPr>
        <w:t>kinkhoest</w:t>
      </w:r>
      <w:r w:rsidRPr="000E1171">
        <w:rPr>
          <w:rFonts w:asciiTheme="minorHAnsi" w:hAnsiTheme="minorHAnsi" w:cstheme="minorHAnsi"/>
          <w:sz w:val="20"/>
          <w:szCs w:val="20"/>
        </w:rPr>
        <w:t xml:space="preserve"> (pertussis). We vragen je om de komende weken goed te letten op mogelijke klachten van je kind. </w:t>
      </w:r>
    </w:p>
    <w:p w14:paraId="4F176D58" w14:textId="77777777" w:rsidR="00F85673" w:rsidRPr="000E1171" w:rsidRDefault="00F85673" w:rsidP="00F85673">
      <w:pPr>
        <w:pStyle w:val="Accent"/>
      </w:pPr>
      <w:r w:rsidRPr="000E1171">
        <w:t xml:space="preserve">Wat is </w:t>
      </w:r>
      <w:proofErr w:type="spellStart"/>
      <w:r w:rsidRPr="000E1171">
        <w:t>kinkhoest</w:t>
      </w:r>
      <w:proofErr w:type="spellEnd"/>
      <w:r w:rsidRPr="000E1171">
        <w:t>?</w:t>
      </w:r>
    </w:p>
    <w:p w14:paraId="50CA9AB7" w14:textId="77777777" w:rsidR="00F85673" w:rsidRPr="00F85673" w:rsidRDefault="00F85673" w:rsidP="00F85673">
      <w:pPr>
        <w:pStyle w:val="Opsomming2"/>
        <w:rPr>
          <w:lang w:val="nl-BE"/>
        </w:rPr>
      </w:pPr>
      <w:r w:rsidRPr="00F85673">
        <w:rPr>
          <w:lang w:val="nl-BE"/>
        </w:rPr>
        <w:t>Kinkhoest is een infectie van de luchtwegen door een bacterie.</w:t>
      </w:r>
    </w:p>
    <w:p w14:paraId="079E3ED8" w14:textId="77777777" w:rsidR="00F85673" w:rsidRPr="000E1171" w:rsidRDefault="00F85673" w:rsidP="00F85673">
      <w:pPr>
        <w:pStyle w:val="Opsomming2"/>
        <w:rPr>
          <w:rFonts w:cstheme="minorHAnsi"/>
          <w:color w:val="000000"/>
        </w:rPr>
      </w:pPr>
      <w:r w:rsidRPr="000E1171">
        <w:rPr>
          <w:rFonts w:cstheme="minorHAnsi"/>
          <w:color w:val="000000"/>
        </w:rPr>
        <w:t xml:space="preserve">Het is </w:t>
      </w:r>
      <w:proofErr w:type="spellStart"/>
      <w:r w:rsidRPr="000E1171">
        <w:rPr>
          <w:rFonts w:cstheme="minorHAnsi"/>
          <w:color w:val="000000"/>
        </w:rPr>
        <w:t>besmettelijk</w:t>
      </w:r>
      <w:proofErr w:type="spellEnd"/>
      <w:r w:rsidRPr="000E1171">
        <w:rPr>
          <w:rFonts w:cstheme="minorHAnsi"/>
          <w:color w:val="000000"/>
        </w:rPr>
        <w:t>.</w:t>
      </w:r>
    </w:p>
    <w:p w14:paraId="5CDD8835" w14:textId="77777777" w:rsidR="00F85673" w:rsidRPr="000E1171" w:rsidRDefault="00F85673" w:rsidP="00F85673">
      <w:pPr>
        <w:pStyle w:val="Opsomming2"/>
        <w:rPr>
          <w:rFonts w:cstheme="minorHAnsi"/>
          <w:color w:val="000000"/>
        </w:rPr>
      </w:pPr>
      <w:proofErr w:type="spellStart"/>
      <w:r w:rsidRPr="000E1171">
        <w:rPr>
          <w:rFonts w:cstheme="minorHAnsi"/>
          <w:color w:val="000000"/>
        </w:rPr>
        <w:t>Dit</w:t>
      </w:r>
      <w:proofErr w:type="spellEnd"/>
      <w:r w:rsidRPr="000E1171">
        <w:rPr>
          <w:rFonts w:cstheme="minorHAnsi"/>
          <w:color w:val="000000"/>
        </w:rPr>
        <w:t xml:space="preserve"> </w:t>
      </w:r>
      <w:proofErr w:type="spellStart"/>
      <w:r w:rsidRPr="000E1171">
        <w:rPr>
          <w:rFonts w:cstheme="minorHAnsi"/>
          <w:color w:val="000000"/>
        </w:rPr>
        <w:t>zijn</w:t>
      </w:r>
      <w:proofErr w:type="spellEnd"/>
      <w:r w:rsidRPr="000E1171">
        <w:rPr>
          <w:rFonts w:cstheme="minorHAnsi"/>
          <w:color w:val="000000"/>
        </w:rPr>
        <w:t xml:space="preserve"> de </w:t>
      </w:r>
      <w:proofErr w:type="spellStart"/>
      <w:r w:rsidRPr="000E1171">
        <w:rPr>
          <w:rFonts w:cstheme="minorHAnsi"/>
          <w:color w:val="000000"/>
        </w:rPr>
        <w:t>klachten</w:t>
      </w:r>
      <w:proofErr w:type="spellEnd"/>
      <w:r w:rsidRPr="000E1171">
        <w:rPr>
          <w:rFonts w:cstheme="minorHAnsi"/>
          <w:color w:val="000000"/>
        </w:rPr>
        <w:t>:</w:t>
      </w:r>
    </w:p>
    <w:p w14:paraId="39BF4BBF" w14:textId="77777777" w:rsidR="00F85673" w:rsidRPr="000E1171" w:rsidRDefault="00F85673" w:rsidP="00F85673">
      <w:pPr>
        <w:pStyle w:val="Opsomming3"/>
      </w:pPr>
      <w:r w:rsidRPr="000E1171">
        <w:t>Eerst ben je verkouden. Dan krijg je een hoest die moeilijk stopt.</w:t>
      </w:r>
    </w:p>
    <w:p w14:paraId="7AC9A6D7" w14:textId="77777777" w:rsidR="00F85673" w:rsidRPr="000E1171" w:rsidRDefault="00F85673" w:rsidP="00F85673">
      <w:pPr>
        <w:pStyle w:val="Opsomming3"/>
      </w:pPr>
      <w:r w:rsidRPr="000E1171">
        <w:t>De hoest kan maanden duren.</w:t>
      </w:r>
    </w:p>
    <w:p w14:paraId="251278BF" w14:textId="7B56B897" w:rsidR="00F85673" w:rsidRPr="000E1171" w:rsidRDefault="00F85673" w:rsidP="00F85673">
      <w:pPr>
        <w:pStyle w:val="Opsomming3"/>
      </w:pPr>
      <w:r w:rsidRPr="000E1171">
        <w:t>Jonge kinderen zonder vaccin</w:t>
      </w:r>
      <w:r w:rsidR="00445FFC">
        <w:t>atie</w:t>
      </w:r>
      <w:r w:rsidRPr="000E1171">
        <w:t xml:space="preserve"> kunnen na een week hard hoesten (hoestbuien) met gierende inademing, vooral in de nacht.</w:t>
      </w:r>
    </w:p>
    <w:p w14:paraId="50AF0DEE" w14:textId="77777777" w:rsidR="00F85673" w:rsidRPr="000E1171" w:rsidRDefault="00F85673" w:rsidP="00F85673">
      <w:pPr>
        <w:pStyle w:val="Opsomming3"/>
      </w:pPr>
      <w:r w:rsidRPr="000E1171">
        <w:t>Heel jonge baby’s kunnen soms stoppen met ademhalen of blauw verkleuren, zonder daarbij te hoesten.</w:t>
      </w:r>
    </w:p>
    <w:p w14:paraId="66B6356E" w14:textId="43322164" w:rsidR="00F85673" w:rsidRPr="00FF76DA" w:rsidRDefault="00F85673" w:rsidP="00F85673">
      <w:pPr>
        <w:pStyle w:val="Opsomming2"/>
        <w:rPr>
          <w:bCs/>
          <w:lang w:val="nl-BE"/>
        </w:rPr>
      </w:pPr>
      <w:r w:rsidRPr="00F85673">
        <w:rPr>
          <w:lang w:val="nl-BE"/>
        </w:rPr>
        <w:t xml:space="preserve">Oudere kinderen en kinderen </w:t>
      </w:r>
      <w:r w:rsidR="007777B4">
        <w:rPr>
          <w:lang w:val="nl-BE"/>
        </w:rPr>
        <w:t xml:space="preserve">die gevaccineerd zijn </w:t>
      </w:r>
      <w:r w:rsidRPr="00F85673">
        <w:rPr>
          <w:lang w:val="nl-BE"/>
        </w:rPr>
        <w:t xml:space="preserve">hebben vaak minder erge klachten. </w:t>
      </w:r>
      <w:r w:rsidRPr="00FF76DA">
        <w:rPr>
          <w:bCs/>
          <w:lang w:val="nl-BE"/>
        </w:rPr>
        <w:t>In Vlaanderen krijgen kinderen meerdere vaccin</w:t>
      </w:r>
      <w:r w:rsidR="00FF76DA" w:rsidRPr="00FF76DA">
        <w:rPr>
          <w:bCs/>
          <w:lang w:val="nl-BE"/>
        </w:rPr>
        <w:t>aties</w:t>
      </w:r>
      <w:r w:rsidRPr="00FF76DA">
        <w:rPr>
          <w:bCs/>
          <w:lang w:val="nl-BE"/>
        </w:rPr>
        <w:t xml:space="preserve"> tegen kinkhoest.</w:t>
      </w:r>
    </w:p>
    <w:p w14:paraId="772CB238" w14:textId="77777777" w:rsidR="00F85673" w:rsidRPr="000E1171" w:rsidRDefault="00F85673" w:rsidP="00F85673">
      <w:pPr>
        <w:pStyle w:val="Accent"/>
      </w:pPr>
      <w:r w:rsidRPr="000E1171">
        <w:t xml:space="preserve">Wat </w:t>
      </w:r>
      <w:proofErr w:type="spellStart"/>
      <w:r w:rsidRPr="000E1171">
        <w:t>kan</w:t>
      </w:r>
      <w:proofErr w:type="spellEnd"/>
      <w:r w:rsidRPr="000E1171">
        <w:t xml:space="preserve"> je </w:t>
      </w:r>
      <w:proofErr w:type="spellStart"/>
      <w:r w:rsidRPr="000E1171">
        <w:t>doen</w:t>
      </w:r>
      <w:proofErr w:type="spellEnd"/>
      <w:r w:rsidRPr="000E1171">
        <w:t>?</w:t>
      </w:r>
    </w:p>
    <w:p w14:paraId="08BE18D1" w14:textId="6A014CA2" w:rsidR="00F85673" w:rsidRPr="00F85673" w:rsidRDefault="00F85673" w:rsidP="00F85673">
      <w:pPr>
        <w:pStyle w:val="Opsomming2"/>
        <w:rPr>
          <w:lang w:val="nl-BE"/>
        </w:rPr>
      </w:pPr>
      <w:r w:rsidRPr="00F85673">
        <w:rPr>
          <w:lang w:val="nl-BE"/>
        </w:rPr>
        <w:t xml:space="preserve">Let </w:t>
      </w:r>
      <w:r w:rsidRPr="00F85673">
        <w:rPr>
          <w:b/>
          <w:bCs/>
          <w:lang w:val="nl-BE"/>
        </w:rPr>
        <w:t>drie weken</w:t>
      </w:r>
      <w:r w:rsidRPr="00F85673">
        <w:rPr>
          <w:lang w:val="nl-BE"/>
        </w:rPr>
        <w:t xml:space="preserve"> goed op je kind. Hoest het erg fel? Blijft de hoest lang duren? Maak een afspraak met je (huis)arts. Neem deze brief mee</w:t>
      </w:r>
      <w:r w:rsidR="003C0CB9">
        <w:rPr>
          <w:lang w:val="nl-BE"/>
        </w:rPr>
        <w:t>.</w:t>
      </w:r>
      <w:r w:rsidRPr="000E1171">
        <w:rPr>
          <w:rStyle w:val="Voetnootmarkering"/>
          <w:rFonts w:cstheme="minorHAnsi"/>
          <w:color w:val="000000"/>
        </w:rPr>
        <w:footnoteReference w:id="1"/>
      </w:r>
      <w:r w:rsidRPr="00F85673">
        <w:rPr>
          <w:lang w:val="nl-BE"/>
        </w:rPr>
        <w:t xml:space="preserve"> </w:t>
      </w:r>
    </w:p>
    <w:p w14:paraId="7FCAB0CF" w14:textId="77777777" w:rsidR="00F85673" w:rsidRPr="00F85673" w:rsidRDefault="00F85673" w:rsidP="00F85673">
      <w:pPr>
        <w:pStyle w:val="Opsomming2"/>
        <w:rPr>
          <w:lang w:val="nl-BE"/>
        </w:rPr>
      </w:pPr>
      <w:r w:rsidRPr="00F85673">
        <w:rPr>
          <w:lang w:val="nl-BE"/>
        </w:rPr>
        <w:t>Let samen met je kind op goede hygiëne:</w:t>
      </w:r>
    </w:p>
    <w:p w14:paraId="1DEDFFD2" w14:textId="77777777" w:rsidR="00F85673" w:rsidRPr="000E1171" w:rsidRDefault="00F85673" w:rsidP="00F85673">
      <w:pPr>
        <w:pStyle w:val="Opsomming3"/>
      </w:pPr>
      <w:r w:rsidRPr="000E1171">
        <w:t>Was vaak de handen.</w:t>
      </w:r>
    </w:p>
    <w:p w14:paraId="4E7BD043" w14:textId="77777777" w:rsidR="00F85673" w:rsidRPr="000E1171" w:rsidRDefault="00F85673" w:rsidP="00F85673">
      <w:pPr>
        <w:pStyle w:val="Opsomming3"/>
      </w:pPr>
      <w:r w:rsidRPr="000E1171">
        <w:lastRenderedPageBreak/>
        <w:t>Gebruik een papieren zakdoek.</w:t>
      </w:r>
    </w:p>
    <w:p w14:paraId="7EF18449" w14:textId="77777777" w:rsidR="00F85673" w:rsidRPr="000E1171" w:rsidRDefault="00F85673" w:rsidP="00F85673">
      <w:pPr>
        <w:pStyle w:val="Opsomming3"/>
      </w:pPr>
      <w:r w:rsidRPr="000E1171">
        <w:t xml:space="preserve">Hoest en nies in je </w:t>
      </w:r>
      <w:proofErr w:type="spellStart"/>
      <w:r w:rsidRPr="000E1171">
        <w:t>elleboog</w:t>
      </w:r>
      <w:proofErr w:type="spellEnd"/>
      <w:r w:rsidRPr="000E1171">
        <w:t>.</w:t>
      </w:r>
    </w:p>
    <w:p w14:paraId="126CDE95" w14:textId="77777777" w:rsidR="00F85673" w:rsidRPr="000E1171" w:rsidRDefault="00F85673" w:rsidP="00F85673">
      <w:pPr>
        <w:pStyle w:val="Accent"/>
        <w:rPr>
          <w:lang w:val="nl-BE"/>
        </w:rPr>
      </w:pPr>
      <w:r w:rsidRPr="000E1171">
        <w:rPr>
          <w:lang w:val="nl-BE"/>
        </w:rPr>
        <w:t>Wat moet je doen als je kind kinkhoest heeft?</w:t>
      </w:r>
    </w:p>
    <w:p w14:paraId="75A3A98E" w14:textId="77777777" w:rsidR="00F85673" w:rsidRPr="00F85673" w:rsidRDefault="00F85673" w:rsidP="00F85673">
      <w:pPr>
        <w:pStyle w:val="Opsomming2"/>
        <w:rPr>
          <w:lang w:val="nl-BE"/>
        </w:rPr>
      </w:pPr>
      <w:r w:rsidRPr="00F85673">
        <w:rPr>
          <w:lang w:val="nl-BE"/>
        </w:rPr>
        <w:t>Volg het advies van je (huis)arts.</w:t>
      </w:r>
    </w:p>
    <w:p w14:paraId="22ACABF7" w14:textId="108238C9" w:rsidR="00F85673" w:rsidRPr="000E1171" w:rsidRDefault="00F85673" w:rsidP="00F85673">
      <w:pPr>
        <w:pStyle w:val="Opsomming2"/>
      </w:pPr>
      <w:proofErr w:type="spellStart"/>
      <w:r w:rsidRPr="000E1171">
        <w:t>Verwittig</w:t>
      </w:r>
      <w:proofErr w:type="spellEnd"/>
      <w:r w:rsidRPr="000E1171">
        <w:t xml:space="preserve"> het CL</w:t>
      </w:r>
      <w:r w:rsidR="00400FB1">
        <w:t>B.</w:t>
      </w:r>
    </w:p>
    <w:p w14:paraId="554DF47A" w14:textId="06ADB76E" w:rsidR="00F85673" w:rsidRPr="00F85673" w:rsidRDefault="0046630F" w:rsidP="00F85673">
      <w:pPr>
        <w:pStyle w:val="Opsomming2"/>
        <w:rPr>
          <w:lang w:val="nl-BE"/>
        </w:rPr>
      </w:pPr>
      <w:r>
        <w:rPr>
          <w:lang w:val="nl-BE"/>
        </w:rPr>
        <w:t>Vermijd contact met</w:t>
      </w:r>
      <w:r w:rsidR="00F85673" w:rsidRPr="00F85673">
        <w:rPr>
          <w:lang w:val="nl-BE"/>
        </w:rPr>
        <w:t>:</w:t>
      </w:r>
    </w:p>
    <w:p w14:paraId="2AA8CCAE" w14:textId="77777777" w:rsidR="00F85673" w:rsidRPr="000E1171" w:rsidRDefault="00F85673" w:rsidP="00F85673">
      <w:pPr>
        <w:pStyle w:val="Opsomming3"/>
      </w:pPr>
      <w:r w:rsidRPr="000E1171">
        <w:t xml:space="preserve">baby’s </w:t>
      </w:r>
    </w:p>
    <w:p w14:paraId="28C0F951" w14:textId="77777777" w:rsidR="00F85673" w:rsidRPr="000E1171" w:rsidRDefault="00F85673" w:rsidP="00F85673">
      <w:pPr>
        <w:pStyle w:val="Opsomming3"/>
      </w:pPr>
      <w:r w:rsidRPr="000E1171">
        <w:t>kinderen met erge ziektes aan de longen of het hart</w:t>
      </w:r>
    </w:p>
    <w:p w14:paraId="0E29648E" w14:textId="77777777" w:rsidR="00F85673" w:rsidRPr="000E1171" w:rsidRDefault="00F85673" w:rsidP="00F85673">
      <w:pPr>
        <w:pStyle w:val="Opsomming3"/>
      </w:pPr>
      <w:r w:rsidRPr="000E1171">
        <w:t>zwangere vrouwen</w:t>
      </w:r>
    </w:p>
    <w:p w14:paraId="6503640A" w14:textId="77777777" w:rsidR="00F85673" w:rsidRPr="00511BB0" w:rsidRDefault="00F85673" w:rsidP="00F85673">
      <w:pPr>
        <w:pStyle w:val="Accent"/>
        <w:rPr>
          <w:lang w:val="nl-BE"/>
        </w:rPr>
      </w:pPr>
      <w:r w:rsidRPr="00511BB0">
        <w:rPr>
          <w:lang w:val="nl-BE"/>
        </w:rPr>
        <w:t>Heb je nog vragen?</w:t>
      </w:r>
    </w:p>
    <w:p w14:paraId="4E21C646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1171">
        <w:rPr>
          <w:rFonts w:asciiTheme="minorHAnsi" w:hAnsiTheme="minorHAnsi" w:cstheme="minorHAnsi"/>
          <w:sz w:val="20"/>
          <w:szCs w:val="20"/>
        </w:rPr>
        <w:t xml:space="preserve">Bel het </w:t>
      </w:r>
      <w:r w:rsidRPr="000E1171">
        <w:rPr>
          <w:rFonts w:asciiTheme="minorHAnsi" w:hAnsiTheme="minorHAnsi" w:cstheme="minorHAnsi"/>
          <w:b/>
          <w:bCs/>
          <w:sz w:val="20"/>
          <w:szCs w:val="20"/>
        </w:rPr>
        <w:t>CLB:</w:t>
      </w:r>
      <w:r w:rsidRPr="000E1171">
        <w:rPr>
          <w:rFonts w:asciiTheme="minorHAnsi" w:hAnsiTheme="minorHAnsi" w:cstheme="minorHAnsi"/>
          <w:sz w:val="20"/>
          <w:szCs w:val="20"/>
        </w:rPr>
        <w:t xml:space="preserve"> ... </w:t>
      </w:r>
    </w:p>
    <w:p w14:paraId="00C041D4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A9FFAF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C2DA15" w14:textId="77777777" w:rsidR="00F85673" w:rsidRPr="000E1171" w:rsidRDefault="00F85673" w:rsidP="00F85673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E1171">
        <w:rPr>
          <w:rFonts w:asciiTheme="minorHAnsi" w:hAnsiTheme="minorHAnsi" w:cstheme="minorHAnsi"/>
          <w:sz w:val="20"/>
          <w:szCs w:val="20"/>
        </w:rPr>
        <w:t>Met vriendelijke groeten,</w:t>
      </w:r>
    </w:p>
    <w:p w14:paraId="39AC9CA2" w14:textId="13FEADFF" w:rsidR="00D60B08" w:rsidRPr="00DA66B5" w:rsidRDefault="00F85673" w:rsidP="00DA66B5">
      <w:pPr>
        <w:spacing w:line="276" w:lineRule="auto"/>
        <w:rPr>
          <w:rFonts w:cstheme="minorHAnsi"/>
        </w:rPr>
      </w:pPr>
      <w:r w:rsidRPr="000E1171">
        <w:rPr>
          <w:rFonts w:cstheme="minorHAnsi"/>
        </w:rPr>
        <w:t>de CLB-arts</w:t>
      </w:r>
      <w:bookmarkEnd w:id="0"/>
      <w:bookmarkEnd w:id="1"/>
    </w:p>
    <w:sectPr w:rsidR="00D60B08" w:rsidRPr="00DA66B5" w:rsidSect="00F515B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EA4E" w14:textId="77777777" w:rsidR="006901AD" w:rsidRDefault="006901AD" w:rsidP="007A3560">
      <w:r>
        <w:separator/>
      </w:r>
    </w:p>
  </w:endnote>
  <w:endnote w:type="continuationSeparator" w:id="0">
    <w:p w14:paraId="714064C6" w14:textId="77777777" w:rsidR="006901AD" w:rsidRDefault="006901AD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7821BC03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400FB1">
      <w:rPr>
        <w:sz w:val="16"/>
        <w:szCs w:val="16"/>
      </w:rPr>
      <w:t>0</w:t>
    </w:r>
    <w:r w:rsidR="00F515B3">
      <w:rPr>
        <w:sz w:val="16"/>
        <w:szCs w:val="16"/>
      </w:rPr>
      <w:t>7</w:t>
    </w:r>
    <w:r w:rsidR="00400FB1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29BAA796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3C0CB9">
      <w:rPr>
        <w:sz w:val="16"/>
        <w:szCs w:val="16"/>
      </w:rPr>
      <w:t>0</w:t>
    </w:r>
    <w:r w:rsidR="00445FFC">
      <w:rPr>
        <w:sz w:val="16"/>
        <w:szCs w:val="16"/>
      </w:rPr>
      <w:t>7</w:t>
    </w:r>
    <w:r w:rsidR="003C0CB9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7323" w14:textId="77777777" w:rsidR="006901AD" w:rsidRDefault="006901AD" w:rsidP="007A3560">
      <w:r>
        <w:separator/>
      </w:r>
    </w:p>
  </w:footnote>
  <w:footnote w:type="continuationSeparator" w:id="0">
    <w:p w14:paraId="67DB9BFB" w14:textId="77777777" w:rsidR="006901AD" w:rsidRDefault="006901AD" w:rsidP="007A3560">
      <w:r>
        <w:continuationSeparator/>
      </w:r>
    </w:p>
  </w:footnote>
  <w:footnote w:id="1">
    <w:p w14:paraId="75D23ECD" w14:textId="3FA4B732" w:rsidR="00F85673" w:rsidRPr="000E1171" w:rsidRDefault="00F85673" w:rsidP="00DA66B5">
      <w:pPr>
        <w:pStyle w:val="Voetnoten"/>
        <w:ind w:left="0"/>
      </w:pPr>
      <w:r w:rsidRPr="000E1171">
        <w:rPr>
          <w:rStyle w:val="Voetnootmarkering"/>
        </w:rPr>
        <w:footnoteRef/>
      </w:r>
      <w:r w:rsidR="00DA66B5">
        <w:t xml:space="preserve"> </w:t>
      </w:r>
      <w:r w:rsidRPr="000E1171">
        <w:t>Voor de arts: meer info over diagnose en behandeling vind je</w:t>
      </w:r>
      <w:r w:rsidR="00DA66B5">
        <w:t xml:space="preserve"> </w:t>
      </w:r>
      <w:r w:rsidRPr="000E1171">
        <w:t xml:space="preserve">op </w:t>
      </w:r>
      <w:hyperlink r:id="rId1" w:history="1">
        <w:r w:rsidR="00A02521" w:rsidRPr="00547FA4">
          <w:rPr>
            <w:rStyle w:val="LinkChar"/>
          </w:rPr>
          <w:t>https://www.zorg-en-gezondheid.be/per-domein/infectieziekten-en-vaccinaties/pertussis-kinkhoest</w:t>
        </w:r>
      </w:hyperlink>
      <w:r w:rsidR="00A02521">
        <w:rPr>
          <w:rStyle w:val="LinkChar"/>
        </w:rPr>
        <w:t xml:space="preserve"> </w:t>
      </w:r>
      <w:r w:rsidR="00DA66B5">
        <w:t xml:space="preserve">en </w:t>
      </w:r>
      <w:r w:rsidRPr="000E1171">
        <w:t>in de</w:t>
      </w:r>
      <w:r w:rsidRPr="000E1171">
        <w:rPr>
          <w:color w:val="413D3D"/>
          <w:shd w:val="clear" w:color="auto" w:fill="FAFAFA"/>
        </w:rPr>
        <w:t xml:space="preserve"> Belgische Gids voor anti-infectieuze behandeling (</w:t>
      </w:r>
      <w:proofErr w:type="spellStart"/>
      <w:r w:rsidRPr="000E1171">
        <w:rPr>
          <w:color w:val="413D3D"/>
          <w:shd w:val="clear" w:color="auto" w:fill="FAFAFA"/>
        </w:rPr>
        <w:t>Bapcoc</w:t>
      </w:r>
      <w:proofErr w:type="spellEnd"/>
      <w:r w:rsidRPr="000E1171">
        <w:rPr>
          <w:color w:val="413D3D"/>
          <w:shd w:val="clear" w:color="auto" w:fill="FAFAFA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300A26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300A26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300A26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3.8pt;height:73.8pt" o:bullet="t">
        <v:imagedata r:id="rId1" o:title="Bullet-geel-01"/>
      </v:shape>
    </w:pict>
  </w:numPicBullet>
  <w:numPicBullet w:numPicBulletId="1">
    <w:pict>
      <v:shape id="_x0000_i1039" type="#_x0000_t75" style="width:73.8pt;height:73.8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23608328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382C852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  <w:lang w:val="nl-BE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8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6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7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D0F52"/>
    <w:rsid w:val="000E2404"/>
    <w:rsid w:val="000F76E5"/>
    <w:rsid w:val="00105BAC"/>
    <w:rsid w:val="00120690"/>
    <w:rsid w:val="001973B7"/>
    <w:rsid w:val="001D46F1"/>
    <w:rsid w:val="001D5561"/>
    <w:rsid w:val="00210AC1"/>
    <w:rsid w:val="00214870"/>
    <w:rsid w:val="002952FB"/>
    <w:rsid w:val="002A45E6"/>
    <w:rsid w:val="002A77E8"/>
    <w:rsid w:val="002D165D"/>
    <w:rsid w:val="00300A26"/>
    <w:rsid w:val="00303E2B"/>
    <w:rsid w:val="00317055"/>
    <w:rsid w:val="0033095B"/>
    <w:rsid w:val="003A7720"/>
    <w:rsid w:val="003C0CB9"/>
    <w:rsid w:val="003C24C6"/>
    <w:rsid w:val="003C3F7C"/>
    <w:rsid w:val="003D6FB4"/>
    <w:rsid w:val="003D73A5"/>
    <w:rsid w:val="00400FB1"/>
    <w:rsid w:val="004057B5"/>
    <w:rsid w:val="00423BC9"/>
    <w:rsid w:val="0043022D"/>
    <w:rsid w:val="00444F82"/>
    <w:rsid w:val="00445FFC"/>
    <w:rsid w:val="0046406C"/>
    <w:rsid w:val="0046630F"/>
    <w:rsid w:val="00467199"/>
    <w:rsid w:val="00471EEE"/>
    <w:rsid w:val="004A3EB1"/>
    <w:rsid w:val="004A6847"/>
    <w:rsid w:val="004D320A"/>
    <w:rsid w:val="00535EC9"/>
    <w:rsid w:val="005555EC"/>
    <w:rsid w:val="005A5864"/>
    <w:rsid w:val="005C739C"/>
    <w:rsid w:val="005E08B7"/>
    <w:rsid w:val="005F3855"/>
    <w:rsid w:val="00610C87"/>
    <w:rsid w:val="00684C5C"/>
    <w:rsid w:val="006868E2"/>
    <w:rsid w:val="006901AD"/>
    <w:rsid w:val="006A6D76"/>
    <w:rsid w:val="006D075A"/>
    <w:rsid w:val="006E733D"/>
    <w:rsid w:val="0070180F"/>
    <w:rsid w:val="00714FBA"/>
    <w:rsid w:val="00727C08"/>
    <w:rsid w:val="00746F2B"/>
    <w:rsid w:val="00753C05"/>
    <w:rsid w:val="00762435"/>
    <w:rsid w:val="007777B4"/>
    <w:rsid w:val="007A3560"/>
    <w:rsid w:val="007C39BD"/>
    <w:rsid w:val="007D2EB5"/>
    <w:rsid w:val="007E15E5"/>
    <w:rsid w:val="007F56A7"/>
    <w:rsid w:val="008404B7"/>
    <w:rsid w:val="008C1085"/>
    <w:rsid w:val="008C1BF1"/>
    <w:rsid w:val="008D504C"/>
    <w:rsid w:val="008F4096"/>
    <w:rsid w:val="00912D27"/>
    <w:rsid w:val="0092586E"/>
    <w:rsid w:val="0093471C"/>
    <w:rsid w:val="00964B25"/>
    <w:rsid w:val="009C6A3C"/>
    <w:rsid w:val="00A02521"/>
    <w:rsid w:val="00A03A2A"/>
    <w:rsid w:val="00A27BBB"/>
    <w:rsid w:val="00A408CE"/>
    <w:rsid w:val="00A42B3B"/>
    <w:rsid w:val="00A4361E"/>
    <w:rsid w:val="00A55FEE"/>
    <w:rsid w:val="00A6015D"/>
    <w:rsid w:val="00A7406E"/>
    <w:rsid w:val="00A760F6"/>
    <w:rsid w:val="00A9624B"/>
    <w:rsid w:val="00A97BC1"/>
    <w:rsid w:val="00B06D23"/>
    <w:rsid w:val="00B178CF"/>
    <w:rsid w:val="00B25515"/>
    <w:rsid w:val="00B32C72"/>
    <w:rsid w:val="00B41556"/>
    <w:rsid w:val="00B47E94"/>
    <w:rsid w:val="00B652C2"/>
    <w:rsid w:val="00B71F99"/>
    <w:rsid w:val="00BE7B67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91364"/>
    <w:rsid w:val="00DA66B5"/>
    <w:rsid w:val="00DC4C97"/>
    <w:rsid w:val="00DE45D8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515B3"/>
    <w:rsid w:val="00F73414"/>
    <w:rsid w:val="00F76D27"/>
    <w:rsid w:val="00F85673"/>
    <w:rsid w:val="00F90EBB"/>
    <w:rsid w:val="00FD329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pertussis-kinkho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Ann Devriendt</cp:lastModifiedBy>
  <cp:revision>8</cp:revision>
  <dcterms:created xsi:type="dcterms:W3CDTF">2023-07-03T09:27:00Z</dcterms:created>
  <dcterms:modified xsi:type="dcterms:W3CDTF">2023-07-14T10:13:00Z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