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6EC" w14:paraId="1717F30B" w14:textId="77777777" w:rsidTr="00926396">
        <w:tc>
          <w:tcPr>
            <w:tcW w:w="4531" w:type="dxa"/>
          </w:tcPr>
          <w:p w14:paraId="71F89F9F" w14:textId="77777777" w:rsidR="007A26EC" w:rsidRPr="00337DFD" w:rsidRDefault="007A26EC" w:rsidP="00926396">
            <w:pPr>
              <w:spacing w:line="276" w:lineRule="auto"/>
              <w:rPr>
                <w:rFonts w:cstheme="minorHAnsi"/>
              </w:rPr>
            </w:pPr>
            <w:bookmarkStart w:id="0" w:name="_Toc124351622"/>
            <w:bookmarkStart w:id="1" w:name="_Toc124351877"/>
            <w:r w:rsidRPr="00337DFD">
              <w:rPr>
                <w:rFonts w:cstheme="minorHAnsi"/>
              </w:rPr>
              <w:t>[Logo CLB]</w:t>
            </w:r>
          </w:p>
          <w:p w14:paraId="6A1096F6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97C537B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19B4FAD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4E4C9051" w14:textId="77777777" w:rsidR="007A26EC" w:rsidRPr="00337DFD" w:rsidRDefault="007A26EC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A493F8D" w14:textId="0B39D10B" w:rsidR="007A26EC" w:rsidRPr="00220C15" w:rsidRDefault="00670310" w:rsidP="007A26EC">
            <w:pPr>
              <w:pStyle w:val="Brieftitel"/>
            </w:pPr>
            <w:r>
              <w:t>Schurft informatie voor de behandelende arts</w:t>
            </w:r>
          </w:p>
        </w:tc>
      </w:tr>
    </w:tbl>
    <w:p w14:paraId="0CD3B947" w14:textId="77777777" w:rsidR="007A26EC" w:rsidRDefault="007A26EC" w:rsidP="007A26EC">
      <w:pPr>
        <w:spacing w:line="276" w:lineRule="auto"/>
        <w:jc w:val="left"/>
        <w:rPr>
          <w:rFonts w:cstheme="minorHAnsi"/>
        </w:rPr>
      </w:pPr>
      <w:bookmarkStart w:id="2" w:name="brief1roodvonk"/>
      <w:bookmarkEnd w:id="2"/>
    </w:p>
    <w:p w14:paraId="1F7CB8AB" w14:textId="77777777" w:rsidR="00D3404C" w:rsidRPr="002C0DF4" w:rsidRDefault="00D3404C" w:rsidP="00D3404C">
      <w:pPr>
        <w:spacing w:line="276" w:lineRule="auto"/>
        <w:jc w:val="left"/>
      </w:pPr>
      <w:r w:rsidRPr="002C0DF4">
        <w:rPr>
          <w:rFonts w:cstheme="minorHAnsi"/>
        </w:rPr>
        <w:t xml:space="preserve">Beste </w:t>
      </w:r>
      <w:r>
        <w:rPr>
          <w:rFonts w:cstheme="minorHAnsi"/>
        </w:rPr>
        <w:t>collega</w:t>
      </w:r>
      <w:r w:rsidRPr="002C0DF4">
        <w:rPr>
          <w:rFonts w:cstheme="minorHAnsi"/>
        </w:rPr>
        <w:t xml:space="preserve">, </w:t>
      </w:r>
      <w:r w:rsidRPr="002C0DF4">
        <w:rPr>
          <w:rFonts w:cstheme="minorHAnsi"/>
        </w:rPr>
        <w:tab/>
      </w:r>
      <w:r w:rsidRPr="002C0DF4">
        <w:rPr>
          <w:rFonts w:cstheme="minorHAnsi"/>
        </w:rPr>
        <w:tab/>
      </w:r>
      <w:r w:rsidRPr="002C0DF4">
        <w:rPr>
          <w:rFonts w:cstheme="minorHAnsi"/>
        </w:rPr>
        <w:tab/>
      </w:r>
      <w:r w:rsidRPr="002C0DF4">
        <w:rPr>
          <w:rFonts w:cstheme="minorHAnsi"/>
        </w:rPr>
        <w:tab/>
      </w:r>
      <w:r w:rsidRPr="002C0DF4">
        <w:rPr>
          <w:rFonts w:cstheme="minorHAnsi"/>
        </w:rPr>
        <w:tab/>
      </w:r>
      <w:r w:rsidRPr="002C0DF4">
        <w:rPr>
          <w:rFonts w:cstheme="minorHAnsi"/>
        </w:rPr>
        <w:tab/>
      </w:r>
      <w:r w:rsidRPr="002C0DF4">
        <w:rPr>
          <w:rFonts w:cstheme="minorHAnsi"/>
        </w:rPr>
        <w:tab/>
      </w:r>
      <w:r w:rsidRPr="002C0DF4">
        <w:rPr>
          <w:rFonts w:cstheme="minorHAnsi"/>
        </w:rPr>
        <w:tab/>
        <w:t>Datum:</w:t>
      </w:r>
    </w:p>
    <w:p w14:paraId="0EC52814" w14:textId="77777777" w:rsidR="00D3404C" w:rsidRPr="00755582" w:rsidRDefault="00D3404C" w:rsidP="00D3404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C9F4455" w14:textId="77777777" w:rsidR="00D3404C" w:rsidRPr="00891C77" w:rsidRDefault="00D3404C" w:rsidP="00D3404C">
      <w:r>
        <w:t>Een medeleerling</w:t>
      </w:r>
      <w:r w:rsidRPr="00891C77">
        <w:t xml:space="preserve"> van uw </w:t>
      </w:r>
      <w:r>
        <w:t>patiënt</w:t>
      </w:r>
      <w:r w:rsidRPr="00891C77">
        <w:t xml:space="preserve"> </w:t>
      </w:r>
      <w:r>
        <w:t>heeft scabiës</w:t>
      </w:r>
      <w:r w:rsidRPr="00891C77">
        <w:t xml:space="preserve">. </w:t>
      </w:r>
    </w:p>
    <w:p w14:paraId="2A2EE40F" w14:textId="788E6E96" w:rsidR="00D3404C" w:rsidRPr="00D3404C" w:rsidRDefault="00D3404C" w:rsidP="00D3404C">
      <w:pPr>
        <w:rPr>
          <w:color w:val="000000"/>
        </w:rPr>
      </w:pPr>
      <w:r>
        <w:rPr>
          <w:color w:val="000000"/>
        </w:rPr>
        <w:t>Uit de contactopsporing</w:t>
      </w:r>
      <w:r w:rsidR="00801AEA">
        <w:rPr>
          <w:color w:val="000000"/>
        </w:rPr>
        <w:t xml:space="preserve"> </w:t>
      </w:r>
      <w:r w:rsidRPr="00ED1003">
        <w:rPr>
          <w:color w:val="000000"/>
        </w:rPr>
        <w:t xml:space="preserve">blijkt dat uw patiënt </w:t>
      </w:r>
      <w:r w:rsidR="003B6BFE">
        <w:rPr>
          <w:color w:val="000000"/>
        </w:rPr>
        <w:t>intensief</w:t>
      </w:r>
      <w:r w:rsidRPr="003563C5">
        <w:rPr>
          <w:color w:val="000000"/>
        </w:rPr>
        <w:t xml:space="preserve"> contact heeft gehad met de</w:t>
      </w:r>
      <w:r>
        <w:rPr>
          <w:color w:val="000000"/>
        </w:rPr>
        <w:t>ze</w:t>
      </w:r>
      <w:r w:rsidRPr="003563C5">
        <w:rPr>
          <w:color w:val="000000"/>
        </w:rPr>
        <w:t xml:space="preserve"> leerling.</w:t>
      </w:r>
    </w:p>
    <w:p w14:paraId="1FD577AA" w14:textId="4D629943" w:rsidR="00691F3A" w:rsidRDefault="00D3404C" w:rsidP="00D3404C">
      <w:pPr>
        <w:rPr>
          <w:b/>
          <w:bCs/>
        </w:rPr>
      </w:pPr>
      <w:r w:rsidRPr="00326C9C">
        <w:rPr>
          <w:b/>
          <w:bCs/>
        </w:rPr>
        <w:t xml:space="preserve">Een preventieve behandeling tegen schurft is aangewezen. </w:t>
      </w:r>
      <w:r w:rsidR="009C5584">
        <w:rPr>
          <w:b/>
          <w:bCs/>
        </w:rPr>
        <w:t>Deze behan</w:t>
      </w:r>
      <w:r w:rsidR="003A5D15">
        <w:rPr>
          <w:b/>
          <w:bCs/>
        </w:rPr>
        <w:t>de</w:t>
      </w:r>
      <w:r w:rsidR="009C5584">
        <w:rPr>
          <w:b/>
          <w:bCs/>
        </w:rPr>
        <w:t xml:space="preserve">ling bestaat uit </w:t>
      </w:r>
      <w:r w:rsidR="0041264D">
        <w:rPr>
          <w:b/>
          <w:bCs/>
        </w:rPr>
        <w:t>medicatie</w:t>
      </w:r>
      <w:r w:rsidR="009C5584">
        <w:rPr>
          <w:b/>
          <w:bCs/>
        </w:rPr>
        <w:t xml:space="preserve"> </w:t>
      </w:r>
      <w:r w:rsidR="0036676F">
        <w:rPr>
          <w:b/>
          <w:bCs/>
        </w:rPr>
        <w:t>e</w:t>
      </w:r>
      <w:r w:rsidR="009C5584">
        <w:rPr>
          <w:b/>
          <w:bCs/>
        </w:rPr>
        <w:t>n h</w:t>
      </w:r>
      <w:r w:rsidR="003A5D15">
        <w:rPr>
          <w:b/>
          <w:bCs/>
        </w:rPr>
        <w:t xml:space="preserve">ygiënische maatregelen. </w:t>
      </w:r>
    </w:p>
    <w:p w14:paraId="0621650D" w14:textId="219D04FF" w:rsidR="00D3404C" w:rsidRPr="00020516" w:rsidRDefault="00D3404C" w:rsidP="00D3404C">
      <w:r w:rsidRPr="00020516">
        <w:t xml:space="preserve">Mogen wij u vragen dit op te starten bij uw patiënt. </w:t>
      </w:r>
    </w:p>
    <w:p w14:paraId="52D61CD9" w14:textId="342B6469" w:rsidR="0047734D" w:rsidRDefault="00D3404C" w:rsidP="00D3404C">
      <w:r w:rsidRPr="00326C9C">
        <w:t xml:space="preserve">Alle </w:t>
      </w:r>
      <w:r w:rsidR="004F73F0">
        <w:t>informatie</w:t>
      </w:r>
      <w:r w:rsidRPr="00326C9C">
        <w:t xml:space="preserve"> over </w:t>
      </w:r>
      <w:r w:rsidR="00237E09">
        <w:t xml:space="preserve">het </w:t>
      </w:r>
      <w:r w:rsidR="005809A8">
        <w:t xml:space="preserve">preventieve </w:t>
      </w:r>
      <w:r w:rsidR="00237E09">
        <w:t>behandelplan</w:t>
      </w:r>
      <w:r w:rsidR="00961D0B">
        <w:t xml:space="preserve"> en de bijhorende hygiënische maatregelen</w:t>
      </w:r>
      <w:r w:rsidRPr="00326C9C">
        <w:t xml:space="preserve"> </w:t>
      </w:r>
      <w:r w:rsidR="00366345">
        <w:t>zijn</w:t>
      </w:r>
      <w:r w:rsidRPr="00326C9C">
        <w:t xml:space="preserve"> te raadplegen via deze link:</w:t>
      </w:r>
    </w:p>
    <w:p w14:paraId="55FBBB29" w14:textId="77777777" w:rsidR="001020BA" w:rsidRPr="00B353FA" w:rsidRDefault="001020BA" w:rsidP="001020BA">
      <w:pPr>
        <w:pStyle w:val="Link"/>
      </w:pPr>
      <w:hyperlink r:id="rId11" w:history="1">
        <w:r w:rsidRPr="00B353FA">
          <w:rPr>
            <w:rStyle w:val="Hyperlink"/>
            <w:color w:val="5F7B7B" w:themeColor="text2"/>
          </w:rPr>
          <w:t>www.zorg-en-gezondheid.be/per-domein/infectie</w:t>
        </w:r>
        <w:r w:rsidRPr="00B353FA">
          <w:rPr>
            <w:rStyle w:val="Hyperlink"/>
            <w:color w:val="5F7B7B" w:themeColor="text2"/>
          </w:rPr>
          <w:t>z</w:t>
        </w:r>
        <w:r w:rsidRPr="00B353FA">
          <w:rPr>
            <w:rStyle w:val="Hyperlink"/>
            <w:color w:val="5F7B7B" w:themeColor="text2"/>
          </w:rPr>
          <w:t>iekten-en-vaccinaties/scabies-schurft-collectieve-infectie</w:t>
        </w:r>
      </w:hyperlink>
    </w:p>
    <w:p w14:paraId="043FEC0B" w14:textId="0DE1AA76" w:rsidR="00D3404C" w:rsidRPr="00D3404C" w:rsidRDefault="00D3404C" w:rsidP="00D3404C">
      <w:pPr>
        <w:rPr>
          <w:color w:val="000000"/>
        </w:rPr>
      </w:pPr>
      <w:r w:rsidRPr="00326C9C">
        <w:rPr>
          <w:color w:val="000000"/>
        </w:rPr>
        <w:t>Uw patiënt mag</w:t>
      </w:r>
      <w:r w:rsidRPr="00F425DD">
        <w:rPr>
          <w:color w:val="000000"/>
        </w:rPr>
        <w:t xml:space="preserve"> naar school komen. </w:t>
      </w:r>
    </w:p>
    <w:p w14:paraId="234F104E" w14:textId="77777777" w:rsidR="00D3404C" w:rsidRPr="00F425DD" w:rsidRDefault="00D3404C" w:rsidP="00D3404C">
      <w:r w:rsidRPr="00F425DD">
        <w:t>Graag worden wij op de hoogte gehouden van uw bevindingen.</w:t>
      </w:r>
    </w:p>
    <w:p w14:paraId="1B13336D" w14:textId="5035CBA6" w:rsidR="00D3404C" w:rsidRPr="00B0265C" w:rsidRDefault="00D3404C" w:rsidP="00D3404C">
      <w:r w:rsidRPr="00B0265C">
        <w:t xml:space="preserve">Voor </w:t>
      </w:r>
      <w:r w:rsidRPr="00B0265C">
        <w:rPr>
          <w:b/>
          <w:bCs/>
        </w:rPr>
        <w:t xml:space="preserve">verdere vragen </w:t>
      </w:r>
      <w:r w:rsidRPr="00B0265C">
        <w:t xml:space="preserve">kan u steeds terecht bij het </w:t>
      </w:r>
      <w:r w:rsidRPr="00B0265C">
        <w:rPr>
          <w:b/>
          <w:bCs/>
        </w:rPr>
        <w:t xml:space="preserve">CLB </w:t>
      </w:r>
      <w:r w:rsidRPr="00B0265C">
        <w:t xml:space="preserve">op het nummer ... </w:t>
      </w:r>
    </w:p>
    <w:p w14:paraId="4F71295B" w14:textId="77777777" w:rsidR="00D3404C" w:rsidRDefault="00D3404C" w:rsidP="00D3404C"/>
    <w:p w14:paraId="4AA890F9" w14:textId="25552B77" w:rsidR="00D3404C" w:rsidRPr="00755582" w:rsidRDefault="00D3404C" w:rsidP="00D3404C">
      <w:r w:rsidRPr="00755582">
        <w:t xml:space="preserve">Met vriendelijke groeten, </w:t>
      </w:r>
    </w:p>
    <w:p w14:paraId="3FCE7906" w14:textId="77777777" w:rsidR="00D3404C" w:rsidRPr="00B160DA" w:rsidRDefault="00D3404C" w:rsidP="00D3404C">
      <w:r w:rsidRPr="00755582">
        <w:t>de CLB-arts</w:t>
      </w:r>
    </w:p>
    <w:bookmarkEnd w:id="0"/>
    <w:bookmarkEnd w:id="1"/>
    <w:p w14:paraId="39AC9CA2" w14:textId="2DE6B385" w:rsidR="00D60B08" w:rsidRPr="00DA66B5" w:rsidRDefault="00D60B08" w:rsidP="007A26EC">
      <w:pPr>
        <w:rPr>
          <w:rFonts w:cstheme="minorHAnsi"/>
        </w:rPr>
      </w:pPr>
    </w:p>
    <w:sectPr w:rsidR="00D60B08" w:rsidRPr="00DA66B5" w:rsidSect="003A772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3B65" w14:textId="77777777" w:rsidR="005C1237" w:rsidRDefault="005C1237" w:rsidP="007A3560">
      <w:r>
        <w:separator/>
      </w:r>
    </w:p>
  </w:endnote>
  <w:endnote w:type="continuationSeparator" w:id="0">
    <w:p w14:paraId="4325E031" w14:textId="77777777" w:rsidR="005C1237" w:rsidRDefault="005C1237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4D16" w14:textId="38D8F9C1" w:rsidR="008C1085" w:rsidRPr="008C1085" w:rsidRDefault="008C1085">
    <w:pPr>
      <w:pStyle w:val="Voettekst"/>
      <w:rPr>
        <w:sz w:val="16"/>
        <w:szCs w:val="16"/>
      </w:rPr>
    </w:pPr>
    <w:r w:rsidRPr="008C1085">
      <w:rPr>
        <w:sz w:val="16"/>
        <w:szCs w:val="16"/>
      </w:rPr>
      <w:t xml:space="preserve">Versie </w:t>
    </w:r>
    <w:r w:rsidR="00A45F8E">
      <w:rPr>
        <w:sz w:val="16"/>
        <w:szCs w:val="16"/>
      </w:rPr>
      <w:t>02-</w:t>
    </w:r>
    <w:r w:rsidRPr="008C1085">
      <w:rPr>
        <w:sz w:val="16"/>
        <w:szCs w:val="16"/>
      </w:rPr>
      <w:t>2023</w:t>
    </w:r>
  </w:p>
  <w:p w14:paraId="375AD12E" w14:textId="24CFD7D8" w:rsidR="00A03A2A" w:rsidRPr="00C85F96" w:rsidRDefault="00A03A2A" w:rsidP="0046406C">
    <w:pPr>
      <w:pStyle w:val="Voetnoten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15D" w14:textId="6EFA3AE7" w:rsidR="007F56A7" w:rsidRPr="007F56A7" w:rsidRDefault="007F56A7">
    <w:pPr>
      <w:pStyle w:val="Voettekst"/>
      <w:rPr>
        <w:sz w:val="16"/>
        <w:szCs w:val="16"/>
      </w:rPr>
    </w:pPr>
    <w:r w:rsidRPr="007F56A7">
      <w:rPr>
        <w:sz w:val="16"/>
        <w:szCs w:val="16"/>
      </w:rPr>
      <w:t xml:space="preserve">Versie </w:t>
    </w:r>
    <w:r w:rsidR="00A45F8E">
      <w:rPr>
        <w:sz w:val="16"/>
        <w:szCs w:val="16"/>
      </w:rPr>
      <w:t>0</w:t>
    </w:r>
    <w:r w:rsidR="00366345">
      <w:rPr>
        <w:sz w:val="16"/>
        <w:szCs w:val="16"/>
      </w:rPr>
      <w:t>3</w:t>
    </w:r>
    <w:r w:rsidR="00A45F8E">
      <w:rPr>
        <w:sz w:val="16"/>
        <w:szCs w:val="16"/>
      </w:rPr>
      <w:t>-</w:t>
    </w:r>
    <w:r w:rsidRPr="007F56A7">
      <w:rPr>
        <w:sz w:val="16"/>
        <w:szCs w:val="16"/>
      </w:rPr>
      <w:t>2023</w:t>
    </w:r>
  </w:p>
  <w:p w14:paraId="21DF9D40" w14:textId="77777777" w:rsidR="008C1085" w:rsidRDefault="008C10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6921" w14:textId="77777777" w:rsidR="005C1237" w:rsidRDefault="005C1237" w:rsidP="007A3560">
      <w:r>
        <w:separator/>
      </w:r>
    </w:p>
  </w:footnote>
  <w:footnote w:type="continuationSeparator" w:id="0">
    <w:p w14:paraId="1B5BFC7D" w14:textId="77777777" w:rsidR="005C1237" w:rsidRDefault="005C1237" w:rsidP="007A3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000000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64.15pt;margin-top:-187.6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74pt;height:74pt" o:bullet="t">
        <v:imagedata r:id="rId1" o:title="Bullet-geel-01"/>
      </v:shape>
    </w:pict>
  </w:numPicBullet>
  <w:numPicBullet w:numPicBulletId="1">
    <w:pict>
      <v:shape id="_x0000_i1214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E1688"/>
    <w:multiLevelType w:val="hybridMultilevel"/>
    <w:tmpl w:val="605061B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1004C57E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3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6"/>
  </w:num>
  <w:num w:numId="4" w16cid:durableId="310990520">
    <w:abstractNumId w:val="14"/>
  </w:num>
  <w:num w:numId="5" w16cid:durableId="328486136">
    <w:abstractNumId w:val="22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7"/>
  </w:num>
  <w:num w:numId="10" w16cid:durableId="1756124828">
    <w:abstractNumId w:val="38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7"/>
  </w:num>
  <w:num w:numId="16" w16cid:durableId="1675767577">
    <w:abstractNumId w:val="28"/>
  </w:num>
  <w:num w:numId="17" w16cid:durableId="175459936">
    <w:abstractNumId w:val="36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8"/>
  </w:num>
  <w:num w:numId="22" w16cid:durableId="249584458">
    <w:abstractNumId w:val="35"/>
  </w:num>
  <w:num w:numId="23" w16cid:durableId="2037347570">
    <w:abstractNumId w:val="32"/>
  </w:num>
  <w:num w:numId="24" w16cid:durableId="1061054899">
    <w:abstractNumId w:val="37"/>
  </w:num>
  <w:num w:numId="25" w16cid:durableId="1471361716">
    <w:abstractNumId w:val="21"/>
  </w:num>
  <w:num w:numId="26" w16cid:durableId="1565867609">
    <w:abstractNumId w:val="24"/>
  </w:num>
  <w:num w:numId="27" w16cid:durableId="172886968">
    <w:abstractNumId w:val="34"/>
  </w:num>
  <w:num w:numId="28" w16cid:durableId="1172648536">
    <w:abstractNumId w:val="29"/>
  </w:num>
  <w:num w:numId="29" w16cid:durableId="284770871">
    <w:abstractNumId w:val="6"/>
  </w:num>
  <w:num w:numId="30" w16cid:durableId="288240446">
    <w:abstractNumId w:val="25"/>
  </w:num>
  <w:num w:numId="31" w16cid:durableId="1812939386">
    <w:abstractNumId w:val="33"/>
  </w:num>
  <w:num w:numId="32" w16cid:durableId="64190247">
    <w:abstractNumId w:val="4"/>
  </w:num>
  <w:num w:numId="33" w16cid:durableId="1859738920">
    <w:abstractNumId w:val="19"/>
  </w:num>
  <w:num w:numId="34" w16cid:durableId="191118687">
    <w:abstractNumId w:val="23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0"/>
  </w:num>
  <w:num w:numId="38" w16cid:durableId="1469593040">
    <w:abstractNumId w:val="20"/>
  </w:num>
  <w:num w:numId="39" w16cid:durableId="3983294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0516"/>
    <w:rsid w:val="0002389E"/>
    <w:rsid w:val="000520DE"/>
    <w:rsid w:val="00080605"/>
    <w:rsid w:val="0008689E"/>
    <w:rsid w:val="000D0F52"/>
    <w:rsid w:val="000E2404"/>
    <w:rsid w:val="000F76E5"/>
    <w:rsid w:val="001020BA"/>
    <w:rsid w:val="00105BAC"/>
    <w:rsid w:val="00120690"/>
    <w:rsid w:val="00186A11"/>
    <w:rsid w:val="001973B7"/>
    <w:rsid w:val="001A5EBA"/>
    <w:rsid w:val="001D46F1"/>
    <w:rsid w:val="00210AC1"/>
    <w:rsid w:val="00214870"/>
    <w:rsid w:val="00237E09"/>
    <w:rsid w:val="00266709"/>
    <w:rsid w:val="002952FB"/>
    <w:rsid w:val="002A45E6"/>
    <w:rsid w:val="002A77E8"/>
    <w:rsid w:val="002D165D"/>
    <w:rsid w:val="00303E2B"/>
    <w:rsid w:val="00314573"/>
    <w:rsid w:val="00317055"/>
    <w:rsid w:val="0033095B"/>
    <w:rsid w:val="00366345"/>
    <w:rsid w:val="0036676F"/>
    <w:rsid w:val="003A5D15"/>
    <w:rsid w:val="003A7720"/>
    <w:rsid w:val="003B6BFE"/>
    <w:rsid w:val="003C24C6"/>
    <w:rsid w:val="003C3F7C"/>
    <w:rsid w:val="003D6FB4"/>
    <w:rsid w:val="003D73A5"/>
    <w:rsid w:val="004057B5"/>
    <w:rsid w:val="0041264D"/>
    <w:rsid w:val="00423BC9"/>
    <w:rsid w:val="0043022D"/>
    <w:rsid w:val="00444F82"/>
    <w:rsid w:val="0046406C"/>
    <w:rsid w:val="00467199"/>
    <w:rsid w:val="00471EEE"/>
    <w:rsid w:val="0047734D"/>
    <w:rsid w:val="00480F4F"/>
    <w:rsid w:val="004A3EB1"/>
    <w:rsid w:val="004A6847"/>
    <w:rsid w:val="004D320A"/>
    <w:rsid w:val="004F73F0"/>
    <w:rsid w:val="00535EC9"/>
    <w:rsid w:val="005555EC"/>
    <w:rsid w:val="005809A8"/>
    <w:rsid w:val="005A5864"/>
    <w:rsid w:val="005C1237"/>
    <w:rsid w:val="005C739C"/>
    <w:rsid w:val="005E08B7"/>
    <w:rsid w:val="005F3855"/>
    <w:rsid w:val="00610C87"/>
    <w:rsid w:val="00670310"/>
    <w:rsid w:val="00684C5C"/>
    <w:rsid w:val="00691F3A"/>
    <w:rsid w:val="006A6D76"/>
    <w:rsid w:val="006D2AC4"/>
    <w:rsid w:val="0070180F"/>
    <w:rsid w:val="00714FBA"/>
    <w:rsid w:val="007165AD"/>
    <w:rsid w:val="00727C08"/>
    <w:rsid w:val="00746F2B"/>
    <w:rsid w:val="00753C05"/>
    <w:rsid w:val="00762435"/>
    <w:rsid w:val="007A26EC"/>
    <w:rsid w:val="007A3560"/>
    <w:rsid w:val="007C39BD"/>
    <w:rsid w:val="007D2EB5"/>
    <w:rsid w:val="007E15E5"/>
    <w:rsid w:val="007F56A7"/>
    <w:rsid w:val="00801AEA"/>
    <w:rsid w:val="008C1085"/>
    <w:rsid w:val="008C1BF1"/>
    <w:rsid w:val="008D504C"/>
    <w:rsid w:val="008F4096"/>
    <w:rsid w:val="008F5BA4"/>
    <w:rsid w:val="0092586E"/>
    <w:rsid w:val="0093471C"/>
    <w:rsid w:val="00961D0B"/>
    <w:rsid w:val="00964B25"/>
    <w:rsid w:val="00982759"/>
    <w:rsid w:val="00986942"/>
    <w:rsid w:val="00986D2A"/>
    <w:rsid w:val="009C5584"/>
    <w:rsid w:val="009C6A3C"/>
    <w:rsid w:val="00A03A2A"/>
    <w:rsid w:val="00A27BBB"/>
    <w:rsid w:val="00A408CE"/>
    <w:rsid w:val="00A42B3B"/>
    <w:rsid w:val="00A4361E"/>
    <w:rsid w:val="00A45F8E"/>
    <w:rsid w:val="00A55FEE"/>
    <w:rsid w:val="00A6015D"/>
    <w:rsid w:val="00A760F6"/>
    <w:rsid w:val="00A9624B"/>
    <w:rsid w:val="00A97BC1"/>
    <w:rsid w:val="00B06D23"/>
    <w:rsid w:val="00B178CF"/>
    <w:rsid w:val="00B25515"/>
    <w:rsid w:val="00B32C72"/>
    <w:rsid w:val="00B41556"/>
    <w:rsid w:val="00B47E94"/>
    <w:rsid w:val="00B652C2"/>
    <w:rsid w:val="00B71F99"/>
    <w:rsid w:val="00BE7B67"/>
    <w:rsid w:val="00C6014B"/>
    <w:rsid w:val="00C64B1F"/>
    <w:rsid w:val="00C676A9"/>
    <w:rsid w:val="00C70E23"/>
    <w:rsid w:val="00C85F96"/>
    <w:rsid w:val="00C96817"/>
    <w:rsid w:val="00CB392E"/>
    <w:rsid w:val="00CF47B6"/>
    <w:rsid w:val="00D04978"/>
    <w:rsid w:val="00D178D9"/>
    <w:rsid w:val="00D31DD5"/>
    <w:rsid w:val="00D3404C"/>
    <w:rsid w:val="00D60B08"/>
    <w:rsid w:val="00D745B3"/>
    <w:rsid w:val="00D91364"/>
    <w:rsid w:val="00DA66B5"/>
    <w:rsid w:val="00DC4C97"/>
    <w:rsid w:val="00DE45D8"/>
    <w:rsid w:val="00E52EA8"/>
    <w:rsid w:val="00EA6621"/>
    <w:rsid w:val="00ED16AC"/>
    <w:rsid w:val="00ED57C9"/>
    <w:rsid w:val="00ED58BC"/>
    <w:rsid w:val="00EF4B3E"/>
    <w:rsid w:val="00F01214"/>
    <w:rsid w:val="00F01B75"/>
    <w:rsid w:val="00F042A3"/>
    <w:rsid w:val="00F2185D"/>
    <w:rsid w:val="00F73414"/>
    <w:rsid w:val="00F76D27"/>
    <w:rsid w:val="00F85673"/>
    <w:rsid w:val="00F90EBB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40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3404C"/>
    <w:pPr>
      <w:spacing w:before="0" w:after="160" w:line="240" w:lineRule="auto"/>
      <w:jc w:val="left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340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org-en-gezondheid.be/per-domein/infectieziekten-en-vaccinaties/scabies-schurft-collectieve-infect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3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17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21</cp:revision>
  <dcterms:created xsi:type="dcterms:W3CDTF">2023-03-06T09:47:00Z</dcterms:created>
  <dcterms:modified xsi:type="dcterms:W3CDTF">2023-03-22T05:54:00Z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